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5728" w14:textId="4DE60723" w:rsidR="004A68F2" w:rsidRPr="00731681" w:rsidRDefault="00FF7CCC" w:rsidP="0073168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731681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Publisher</w:t>
      </w:r>
      <w:r w:rsidR="00B82A29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and editor</w:t>
      </w:r>
      <w:r w:rsidRPr="00731681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sought for </w:t>
      </w:r>
      <w:r w:rsidR="00FB6565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WHO/UNICEF </w:t>
      </w:r>
      <w:r w:rsidRPr="00731681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global report on water, sanitation and hygiene in health care facilities</w:t>
      </w:r>
    </w:p>
    <w:p w14:paraId="0EA57CF7" w14:textId="77777777" w:rsidR="00FF7CCC" w:rsidRDefault="00FF7CCC" w:rsidP="004A68F2">
      <w:pPr>
        <w:pStyle w:val="NoSpacing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7A7D72A6" w14:textId="0FB6CBEA" w:rsidR="00457429" w:rsidRDefault="00FF7CCC" w:rsidP="004A68F2">
      <w:pPr>
        <w:pStyle w:val="NoSpacing"/>
        <w:rPr>
          <w:rFonts w:ascii="Times New Roman" w:hAnsi="Times New Roman" w:cs="Times New Roman"/>
          <w:sz w:val="24"/>
          <w:szCs w:val="24"/>
          <w:lang w:val="en-US" w:eastAsia="en-US"/>
        </w:rPr>
      </w:pPr>
      <w:bookmarkStart w:id="0" w:name="_Hlk531950470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water, sanitation, hygiene and health unit at WHO is seeking </w:t>
      </w:r>
      <w:r w:rsidR="0045742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editor and publisher quotes for a global report on water, sanitation and hygiene which will be published in March 2023. </w:t>
      </w:r>
      <w:r w:rsidR="00F101C2">
        <w:rPr>
          <w:rFonts w:ascii="Times New Roman" w:hAnsi="Times New Roman" w:cs="Times New Roman"/>
          <w:sz w:val="24"/>
          <w:szCs w:val="24"/>
          <w:lang w:val="en-US" w:eastAsia="en-US"/>
        </w:rPr>
        <w:t>Shortly thereafter the</w:t>
      </w:r>
      <w:r w:rsidR="0045742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report </w:t>
      </w:r>
      <w:r w:rsidR="00F101C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will be published in </w:t>
      </w:r>
      <w:r w:rsid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additional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languages (English, French, Arabic, Spanish and Russian).</w:t>
      </w:r>
      <w:r w:rsidR="00F101C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FB6565">
        <w:rPr>
          <w:rFonts w:ascii="Times New Roman" w:hAnsi="Times New Roman" w:cs="Times New Roman"/>
          <w:sz w:val="24"/>
          <w:szCs w:val="24"/>
          <w:lang w:val="en-US" w:eastAsia="en-US"/>
        </w:rPr>
        <w:t>The 2020 Global Report on WASH in HCF can be found here.</w:t>
      </w:r>
      <w:r w:rsidR="00FB6565" w:rsidRPr="00FB6565">
        <w:t xml:space="preserve"> </w:t>
      </w:r>
      <w:hyperlink r:id="rId7" w:history="1">
        <w:r w:rsidR="00FB6565" w:rsidRPr="004D0375">
          <w:rPr>
            <w:rStyle w:val="Hyperlink"/>
            <w:rFonts w:ascii="Times New Roman" w:hAnsi="Times New Roman" w:cs="Times New Roman"/>
            <w:sz w:val="24"/>
            <w:szCs w:val="24"/>
            <w:lang w:val="en-US" w:eastAsia="en-US"/>
          </w:rPr>
          <w:t>https://www.who.int/publications/i/item/9789240017542</w:t>
        </w:r>
      </w:hyperlink>
    </w:p>
    <w:p w14:paraId="7A6E6B1A" w14:textId="77777777" w:rsidR="00FB6565" w:rsidRDefault="00FB6565" w:rsidP="004A68F2">
      <w:pPr>
        <w:pStyle w:val="NoSpacing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7DB7C4A0" w14:textId="7854AA94" w:rsidR="00FF7CCC" w:rsidRPr="00457429" w:rsidRDefault="00F101C2" w:rsidP="004A68F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FB6565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Detailed requirements</w:t>
      </w:r>
      <w:r w:rsidR="00457429" w:rsidRPr="00FB6565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for layout and editing</w:t>
      </w:r>
      <w:r w:rsidRPr="00FB6565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are listed below</w:t>
      </w:r>
      <w:r w:rsidR="00731681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r w:rsidR="00FB656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Interested suppliers are kindly asked to</w:t>
      </w:r>
      <w:r w:rsidR="0073168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send quotes </w:t>
      </w:r>
      <w:r w:rsidR="0045742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to </w:t>
      </w:r>
      <w:r w:rsidR="00457429" w:rsidRPr="00457429">
        <w:rPr>
          <w:rFonts w:ascii="Times New Roman" w:hAnsi="Times New Roman" w:cs="Times New Roman"/>
          <w:sz w:val="24"/>
          <w:szCs w:val="24"/>
          <w:lang w:val="en-US" w:eastAsia="en-US"/>
        </w:rPr>
        <w:t>Nadia Abdalla (abdallan@who.int)</w:t>
      </w:r>
      <w:r w:rsidR="0073168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by </w:t>
      </w:r>
      <w:r w:rsidR="00B82A29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15</w:t>
      </w:r>
      <w:r w:rsidR="00126643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="00B82A29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October 2022</w:t>
      </w:r>
      <w:r w:rsidR="0073168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bookmarkEnd w:id="0"/>
      <w:r w:rsidR="00731681">
        <w:rPr>
          <w:rFonts w:ascii="Times New Roman" w:hAnsi="Times New Roman" w:cs="Times New Roman"/>
          <w:sz w:val="24"/>
          <w:szCs w:val="24"/>
          <w:lang w:val="en-US" w:eastAsia="en-US"/>
        </w:rPr>
        <w:t>A decision based on creative concept, price and ability to meet deadlines will be made shortly thereafter.</w:t>
      </w:r>
    </w:p>
    <w:p w14:paraId="7B240C0A" w14:textId="77777777" w:rsidR="00F101C2" w:rsidRDefault="00F101C2" w:rsidP="004A68F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30EEC489" w14:textId="1B72D9B6" w:rsidR="00F101C2" w:rsidRDefault="00457429" w:rsidP="004A68F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Report details and information for layout</w:t>
      </w:r>
    </w:p>
    <w:p w14:paraId="52F67AA2" w14:textId="70F832BA" w:rsidR="00F101C2" w:rsidRDefault="00F101C2" w:rsidP="00F101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Estimated </w:t>
      </w:r>
      <w:r w:rsidR="00457429">
        <w:rPr>
          <w:rFonts w:ascii="Times New Roman" w:hAnsi="Times New Roman" w:cs="Times New Roman"/>
          <w:sz w:val="24"/>
          <w:szCs w:val="24"/>
          <w:lang w:val="en-US" w:eastAsia="en-US"/>
        </w:rPr>
        <w:t>70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pages</w:t>
      </w:r>
    </w:p>
    <w:p w14:paraId="54CB81E6" w14:textId="77777777" w:rsidR="00F101C2" w:rsidRDefault="00F101C2" w:rsidP="00F101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Color, illustrated (non-photo) cover, 2/3 colors in body of text</w:t>
      </w:r>
    </w:p>
    <w:p w14:paraId="16932520" w14:textId="7B00C8B5" w:rsidR="00457429" w:rsidRDefault="00457429" w:rsidP="00F101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Overall report composed of 7 “Mini” stand alone reports</w:t>
      </w:r>
    </w:p>
    <w:p w14:paraId="1E4347B9" w14:textId="2E65E872" w:rsidR="00F101C2" w:rsidRDefault="00731681" w:rsidP="00F101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20-25</w:t>
      </w:r>
      <w:r w:rsidR="00F101C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photos</w:t>
      </w:r>
    </w:p>
    <w:p w14:paraId="16233EA7" w14:textId="77777777" w:rsidR="00F101C2" w:rsidRDefault="00F101C2" w:rsidP="00F101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5-10 tables</w:t>
      </w:r>
    </w:p>
    <w:p w14:paraId="61275A38" w14:textId="77777777" w:rsidR="00F101C2" w:rsidRDefault="00F101C2" w:rsidP="00F101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4-5 drawn images</w:t>
      </w:r>
    </w:p>
    <w:p w14:paraId="3DBCF01C" w14:textId="77777777" w:rsidR="00F101C2" w:rsidRDefault="00F101C2" w:rsidP="00F101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Requirements: visually appealing, inspiring document that clearly directs reader to content/information they are most interested in</w:t>
      </w:r>
    </w:p>
    <w:p w14:paraId="026EA3B5" w14:textId="77777777" w:rsidR="00457429" w:rsidRDefault="00457429" w:rsidP="00143D26">
      <w:pPr>
        <w:pStyle w:val="NoSpacing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4DF35451" w14:textId="6B32442F" w:rsidR="00143D26" w:rsidRPr="00A36D30" w:rsidRDefault="00143D26" w:rsidP="00143D26">
      <w:pPr>
        <w:pStyle w:val="NoSpacing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report production will be managed by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WHO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collaboration with colleagues at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UNICEF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WHO 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>will provide the Contractor with all gra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phs, text, and tables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>. The Contractor will be asked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to develop a compelling overall visual format and to improve/modify several existing figures illustrating the global work and fundamentals of WASH in HCF at the national level. 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WHO 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>will also procure and provide photographs to the contractor.</w:t>
      </w:r>
    </w:p>
    <w:p w14:paraId="66095692" w14:textId="77777777" w:rsidR="00143D26" w:rsidRDefault="00143D26" w:rsidP="00143D26">
      <w:pPr>
        <w:pStyle w:val="NoSpacing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4C206B8E" w14:textId="3E342840" w:rsidR="00F101C2" w:rsidRPr="00457429" w:rsidRDefault="00143D26" w:rsidP="00457429">
      <w:pPr>
        <w:pStyle w:val="NoSpacing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report will be finalized in English and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 short print run 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will be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produced 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in time for a launch event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tentatively planned for late March</w:t>
      </w:r>
      <w:r w:rsidR="0045742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2023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A larger print run (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>English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)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will be printed after the launch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, after adjusting for any errors found in the launch version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T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he report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will then be 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>translated in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to </w:t>
      </w:r>
      <w:r w:rsidR="00FB6565">
        <w:rPr>
          <w:rFonts w:ascii="Times New Roman" w:hAnsi="Times New Roman" w:cs="Times New Roman"/>
          <w:sz w:val="24"/>
          <w:szCs w:val="24"/>
          <w:lang w:val="en-US" w:eastAsia="en-US"/>
        </w:rPr>
        <w:t>four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UN languages</w:t>
      </w:r>
      <w:r w:rsidR="00FB656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(Spanish, French, Arabic, Russian)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The Contractor will then produce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translated 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>versions of the report within two months after having received the final translations. These versions will be similar in lay-out to the English version of the report but may need minor adjustments to accommodate larger or shorter text pieces.</w:t>
      </w:r>
    </w:p>
    <w:p w14:paraId="15C3CEBB" w14:textId="77777777" w:rsidR="00457429" w:rsidRDefault="00457429">
      <w:pPr>
        <w:rPr>
          <w:lang w:val="en-US"/>
        </w:rPr>
      </w:pPr>
    </w:p>
    <w:p w14:paraId="5C19316E" w14:textId="64F6CB41" w:rsidR="00457429" w:rsidRPr="00457429" w:rsidRDefault="00457429">
      <w:pPr>
        <w:rPr>
          <w:b/>
          <w:bCs/>
          <w:lang w:val="en-US"/>
        </w:rPr>
      </w:pPr>
      <w:r w:rsidRPr="00457429">
        <w:rPr>
          <w:b/>
          <w:bCs/>
          <w:lang w:val="en-US"/>
        </w:rPr>
        <w:t>Editing details</w:t>
      </w:r>
    </w:p>
    <w:p w14:paraId="7E5CCA15" w14:textId="23E25AE1" w:rsidR="00457429" w:rsidRPr="00FB6565" w:rsidRDefault="00457429" w:rsidP="00FB6565">
      <w:pPr>
        <w:pStyle w:val="NoSpacing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WHO will lead the writing of the report with close collaboration with UNICEF. </w:t>
      </w:r>
      <w:r w:rsidRPr="00A36D3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Editing should be done using WHO style guide and a technical editor is sought who can provide input on improving clarity (especially with an aim to reduce verbose/unnecessary text) as well as more traditional editing for grammar, etc.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WHO and UNICEF and will seek wide input from global and national stakeholders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with an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initial draft will be sent to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 xml:space="preserve">stakeholders for input by January 2023.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editor will be expected to also proof read the layout version of the report </w:t>
      </w:r>
      <w:r w:rsidR="00FB6565">
        <w:rPr>
          <w:rFonts w:ascii="Times New Roman" w:hAnsi="Times New Roman" w:cs="Times New Roman"/>
          <w:sz w:val="24"/>
          <w:szCs w:val="24"/>
          <w:lang w:val="en-US" w:eastAsia="en-US"/>
        </w:rPr>
        <w:t>and provide corrections on any errors.</w:t>
      </w:r>
    </w:p>
    <w:sectPr w:rsidR="00457429" w:rsidRPr="00FB65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474E" w14:textId="77777777" w:rsidR="00901949" w:rsidRDefault="00901949" w:rsidP="004A68F2">
      <w:r>
        <w:separator/>
      </w:r>
    </w:p>
  </w:endnote>
  <w:endnote w:type="continuationSeparator" w:id="0">
    <w:p w14:paraId="224A34CA" w14:textId="77777777" w:rsidR="00901949" w:rsidRDefault="00901949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6CC0" w14:textId="77777777" w:rsidR="00901949" w:rsidRDefault="00901949" w:rsidP="004A68F2">
      <w:r>
        <w:separator/>
      </w:r>
    </w:p>
  </w:footnote>
  <w:footnote w:type="continuationSeparator" w:id="0">
    <w:p w14:paraId="75E2111A" w14:textId="77777777" w:rsidR="00901949" w:rsidRDefault="00901949" w:rsidP="004A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4BEC"/>
    <w:multiLevelType w:val="hybridMultilevel"/>
    <w:tmpl w:val="D1E24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F2"/>
    <w:rsid w:val="00037891"/>
    <w:rsid w:val="00126643"/>
    <w:rsid w:val="00143D26"/>
    <w:rsid w:val="002F2BA7"/>
    <w:rsid w:val="00446E61"/>
    <w:rsid w:val="00457429"/>
    <w:rsid w:val="004A68F2"/>
    <w:rsid w:val="004E0B0B"/>
    <w:rsid w:val="0051781B"/>
    <w:rsid w:val="00537446"/>
    <w:rsid w:val="0064466D"/>
    <w:rsid w:val="00731681"/>
    <w:rsid w:val="007C0B96"/>
    <w:rsid w:val="00901949"/>
    <w:rsid w:val="009B08A8"/>
    <w:rsid w:val="00A36D30"/>
    <w:rsid w:val="00A65F90"/>
    <w:rsid w:val="00B82A29"/>
    <w:rsid w:val="00C66DD9"/>
    <w:rsid w:val="00F101C2"/>
    <w:rsid w:val="00FB6565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A3863"/>
  <w15:chartTrackingRefBased/>
  <w15:docId w15:val="{A00D8EEB-B1CA-4A48-B75A-C930A062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4A68F2"/>
    <w:rPr>
      <w:vertAlign w:val="superscript"/>
    </w:rPr>
  </w:style>
  <w:style w:type="character" w:styleId="Hyperlink">
    <w:name w:val="Hyperlink"/>
    <w:basedOn w:val="DefaultParagraphFont"/>
    <w:unhideWhenUsed/>
    <w:rsid w:val="004A68F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68F2"/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2B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publications/i/item/9789240017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Margaret</dc:creator>
  <cp:keywords/>
  <dc:description/>
  <cp:lastModifiedBy>MONTGOMERY, Margaret</cp:lastModifiedBy>
  <cp:revision>3</cp:revision>
  <dcterms:created xsi:type="dcterms:W3CDTF">2022-09-20T12:47:00Z</dcterms:created>
  <dcterms:modified xsi:type="dcterms:W3CDTF">2022-09-20T12:59:00Z</dcterms:modified>
</cp:coreProperties>
</file>